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452" w:rsidRDefault="00DD6C8F" w:rsidP="00A65452">
      <w:pPr>
        <w:jc w:val="center"/>
        <w:rPr>
          <w:b/>
          <w:sz w:val="36"/>
          <w:szCs w:val="36"/>
        </w:rPr>
      </w:pPr>
      <w:r>
        <w:rPr>
          <w:b/>
          <w:sz w:val="36"/>
          <w:szCs w:val="36"/>
        </w:rPr>
        <w:t xml:space="preserve">Task 1:  </w:t>
      </w:r>
      <w:r w:rsidR="00A65452">
        <w:rPr>
          <w:b/>
          <w:sz w:val="36"/>
          <w:szCs w:val="36"/>
        </w:rPr>
        <w:t>Strength and Voices (App. 5 Days)</w:t>
      </w:r>
      <w:r w:rsidR="00A65452" w:rsidRPr="00CA0458">
        <w:rPr>
          <w:b/>
          <w:sz w:val="36"/>
          <w:szCs w:val="36"/>
        </w:rPr>
        <w:t xml:space="preserve"> </w:t>
      </w:r>
    </w:p>
    <w:p w:rsidR="005E31BF" w:rsidRPr="005E31BF" w:rsidRDefault="005E31BF" w:rsidP="00A65452">
      <w:pPr>
        <w:jc w:val="center"/>
        <w:rPr>
          <w:b/>
          <w:sz w:val="28"/>
          <w:szCs w:val="28"/>
        </w:rPr>
      </w:pPr>
      <w:r w:rsidRPr="005E31BF">
        <w:rPr>
          <w:b/>
          <w:sz w:val="28"/>
          <w:szCs w:val="28"/>
        </w:rPr>
        <w:t>Perspectives and Point of View</w:t>
      </w:r>
    </w:p>
    <w:p w:rsidR="005E31BF" w:rsidRPr="005E31BF" w:rsidRDefault="005E31BF" w:rsidP="00A65452">
      <w:pPr>
        <w:jc w:val="center"/>
        <w:rPr>
          <w:b/>
          <w:sz w:val="28"/>
          <w:szCs w:val="28"/>
        </w:rPr>
      </w:pPr>
      <w:r w:rsidRPr="005E31BF">
        <w:rPr>
          <w:b/>
          <w:sz w:val="28"/>
          <w:szCs w:val="28"/>
        </w:rPr>
        <w:t>Can the World be a Fair and Just Place?</w:t>
      </w:r>
    </w:p>
    <w:p w:rsidR="00A65452" w:rsidRPr="00A65452" w:rsidRDefault="00A65452" w:rsidP="00A65452">
      <w:r>
        <w:t>Students will read and analyze various texts based on the Vietnam War.  Using the information from the texts, students will have a choice of creating a Found Poem for Two Voices that portrays the different viewpoints of the Vietnam War.</w:t>
      </w:r>
    </w:p>
    <w:p w:rsidR="00A65452" w:rsidRDefault="00A65452" w:rsidP="00A65452">
      <w:pPr>
        <w:pStyle w:val="Default"/>
        <w:rPr>
          <w:rFonts w:ascii="Times New Roman" w:hAnsi="Times New Roman" w:cs="Times New Roman"/>
          <w:b/>
        </w:rPr>
      </w:pPr>
    </w:p>
    <w:p w:rsidR="00A65452" w:rsidRDefault="00A65452" w:rsidP="00A65452">
      <w:pPr>
        <w:pStyle w:val="Default"/>
        <w:rPr>
          <w:rFonts w:ascii="Times New Roman" w:hAnsi="Times New Roman" w:cs="Times New Roman"/>
        </w:rPr>
      </w:pPr>
      <w:r>
        <w:rPr>
          <w:rFonts w:ascii="Times New Roman" w:hAnsi="Times New Roman" w:cs="Times New Roman"/>
          <w:b/>
        </w:rPr>
        <w:t>Teacher</w:t>
      </w:r>
      <w:r w:rsidRPr="005A3A74">
        <w:rPr>
          <w:rFonts w:ascii="Times New Roman" w:hAnsi="Times New Roman" w:cs="Times New Roman"/>
          <w:b/>
        </w:rPr>
        <w:t>:</w:t>
      </w:r>
      <w:r>
        <w:rPr>
          <w:rFonts w:ascii="Times New Roman" w:hAnsi="Times New Roman" w:cs="Times New Roman"/>
        </w:rPr>
        <w:t xml:space="preserve"> Anderson, Lee, Melton, &amp; </w:t>
      </w:r>
      <w:proofErr w:type="spellStart"/>
      <w:r>
        <w:rPr>
          <w:rFonts w:ascii="Times New Roman" w:hAnsi="Times New Roman" w:cs="Times New Roman"/>
        </w:rPr>
        <w:t>Perrini</w:t>
      </w:r>
      <w:proofErr w:type="spellEnd"/>
      <w:r w:rsidRPr="005A3A74">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b/>
        </w:rPr>
        <w:t>Grade/Course</w:t>
      </w:r>
      <w:r w:rsidRPr="005A3A74">
        <w:rPr>
          <w:rFonts w:ascii="Times New Roman" w:hAnsi="Times New Roman" w:cs="Times New Roman"/>
          <w:b/>
        </w:rPr>
        <w:t>:</w:t>
      </w:r>
      <w:r>
        <w:rPr>
          <w:rFonts w:ascii="Times New Roman" w:hAnsi="Times New Roman" w:cs="Times New Roman"/>
        </w:rPr>
        <w:t xml:space="preserve"> </w:t>
      </w:r>
      <w:proofErr w:type="gramStart"/>
      <w:r>
        <w:rPr>
          <w:rFonts w:ascii="Times New Roman" w:hAnsi="Times New Roman" w:cs="Times New Roman"/>
        </w:rPr>
        <w:t>7</w:t>
      </w:r>
      <w:r w:rsidRPr="00FD267B">
        <w:rPr>
          <w:rFonts w:ascii="Times New Roman" w:hAnsi="Times New Roman" w:cs="Times New Roman"/>
          <w:vertAlign w:val="superscript"/>
        </w:rPr>
        <w:t>th</w:t>
      </w:r>
      <w:r>
        <w:rPr>
          <w:rFonts w:ascii="Times New Roman" w:hAnsi="Times New Roman" w:cs="Times New Roman"/>
        </w:rPr>
        <w:t xml:space="preserve">  ELA</w:t>
      </w:r>
      <w:proofErr w:type="gramEnd"/>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b/>
        </w:rPr>
        <w:t xml:space="preserve">Lesson </w:t>
      </w:r>
      <w:r>
        <w:rPr>
          <w:rFonts w:ascii="Times New Roman" w:hAnsi="Times New Roman" w:cs="Times New Roman"/>
        </w:rPr>
        <w:t>1</w:t>
      </w:r>
    </w:p>
    <w:p w:rsidR="00A65452" w:rsidRPr="002D31E4" w:rsidRDefault="00A65452" w:rsidP="00A65452">
      <w:pPr>
        <w:pStyle w:val="Default"/>
        <w:jc w:val="both"/>
        <w:rPr>
          <w:rFonts w:ascii="Times New Roman" w:hAnsi="Times New Roman" w:cs="Times New Roman"/>
          <w:u w:val="single"/>
        </w:rPr>
      </w:pPr>
      <w:r>
        <w:rPr>
          <w:rFonts w:ascii="Times New Roman" w:hAnsi="Times New Roman" w:cs="Times New Roman"/>
        </w:rPr>
        <w:t xml:space="preserve">*Prerequisites:  </w:t>
      </w:r>
      <w:r w:rsidR="00A7753F">
        <w:rPr>
          <w:rFonts w:ascii="Times New Roman" w:hAnsi="Times New Roman" w:cs="Times New Roman"/>
        </w:rPr>
        <w:t>First of the year responsibilities, pre-assessments, and activities.</w:t>
      </w:r>
    </w:p>
    <w:tbl>
      <w:tblPr>
        <w:tblpPr w:leftFromText="180" w:rightFromText="180" w:vertAnchor="text" w:horzAnchor="margin" w:tblpY="2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41"/>
        <w:gridCol w:w="2608"/>
        <w:gridCol w:w="6067"/>
      </w:tblGrid>
      <w:tr w:rsidR="00A65452" w:rsidRPr="008D73AC" w:rsidTr="00BD2C41">
        <w:tc>
          <w:tcPr>
            <w:tcW w:w="5499" w:type="dxa"/>
            <w:gridSpan w:val="2"/>
            <w:shd w:val="clear" w:color="auto" w:fill="auto"/>
          </w:tcPr>
          <w:p w:rsidR="00A65452" w:rsidRPr="00F71AC9" w:rsidRDefault="00A65452" w:rsidP="00BD2C41">
            <w:pPr>
              <w:pStyle w:val="Default"/>
              <w:rPr>
                <w:rFonts w:ascii="Times New Roman" w:hAnsi="Times New Roman" w:cs="Times New Roman"/>
              </w:rPr>
            </w:pPr>
            <w:r w:rsidRPr="00F71AC9">
              <w:rPr>
                <w:rFonts w:ascii="Times New Roman" w:hAnsi="Times New Roman" w:cs="Times New Roman"/>
                <w:b/>
              </w:rPr>
              <w:t xml:space="preserve">Unit Title: </w:t>
            </w:r>
            <w:r>
              <w:rPr>
                <w:rFonts w:ascii="Times New Roman" w:hAnsi="Times New Roman" w:cs="Times New Roman"/>
                <w:b/>
              </w:rPr>
              <w:t>(1) Two Sides of Every Story</w:t>
            </w:r>
          </w:p>
        </w:tc>
        <w:tc>
          <w:tcPr>
            <w:tcW w:w="5499" w:type="dxa"/>
            <w:shd w:val="clear" w:color="auto" w:fill="auto"/>
          </w:tcPr>
          <w:p w:rsidR="00A65452" w:rsidRPr="00F71AC9" w:rsidRDefault="00A65452" w:rsidP="00BD2C41">
            <w:pPr>
              <w:pStyle w:val="Default"/>
              <w:rPr>
                <w:rFonts w:ascii="Times New Roman" w:hAnsi="Times New Roman" w:cs="Times New Roman"/>
                <w:b/>
              </w:rPr>
            </w:pPr>
            <w:r w:rsidRPr="00F71AC9">
              <w:rPr>
                <w:rFonts w:ascii="Times New Roman" w:hAnsi="Times New Roman" w:cs="Times New Roman"/>
                <w:b/>
              </w:rPr>
              <w:t xml:space="preserve">Corresponding Unit Task: </w:t>
            </w:r>
            <w:r>
              <w:rPr>
                <w:rFonts w:ascii="Times New Roman" w:hAnsi="Times New Roman" w:cs="Times New Roman"/>
                <w:b/>
              </w:rPr>
              <w:t>Task 1</w:t>
            </w:r>
          </w:p>
        </w:tc>
      </w:tr>
      <w:tr w:rsidR="00A65452" w:rsidRPr="008D73AC" w:rsidTr="00BD2C41">
        <w:tc>
          <w:tcPr>
            <w:tcW w:w="2483" w:type="dxa"/>
            <w:shd w:val="clear" w:color="auto" w:fill="auto"/>
          </w:tcPr>
          <w:p w:rsidR="00A65452" w:rsidRPr="00F71AC9" w:rsidRDefault="00A65452" w:rsidP="00BD2C41">
            <w:pPr>
              <w:pStyle w:val="Default"/>
              <w:rPr>
                <w:rFonts w:ascii="Times New Roman" w:hAnsi="Times New Roman" w:cs="Times New Roman"/>
                <w:b/>
              </w:rPr>
            </w:pPr>
            <w:r w:rsidRPr="00F71AC9">
              <w:rPr>
                <w:rFonts w:ascii="Times New Roman" w:hAnsi="Times New Roman" w:cs="Times New Roman"/>
                <w:b/>
              </w:rPr>
              <w:t>Unit EQ(s):</w:t>
            </w:r>
          </w:p>
          <w:p w:rsidR="00A65452" w:rsidRPr="00F71AC9" w:rsidRDefault="00A65452" w:rsidP="00BD2C41">
            <w:pPr>
              <w:pStyle w:val="Default"/>
              <w:rPr>
                <w:rFonts w:ascii="Times New Roman" w:hAnsi="Times New Roman" w:cs="Times New Roman"/>
                <w:b/>
              </w:rPr>
            </w:pPr>
          </w:p>
        </w:tc>
        <w:tc>
          <w:tcPr>
            <w:tcW w:w="8515" w:type="dxa"/>
            <w:gridSpan w:val="2"/>
            <w:shd w:val="clear" w:color="auto" w:fill="auto"/>
          </w:tcPr>
          <w:p w:rsidR="00EA0EFB" w:rsidRPr="00FC5213" w:rsidRDefault="00EA0EFB" w:rsidP="00EA0EFB">
            <w:r w:rsidRPr="00FC5213">
              <w:t>How do different authors portray the same historical event</w:t>
            </w:r>
            <w:r>
              <w:t>s</w:t>
            </w:r>
            <w:r w:rsidRPr="00FC5213">
              <w:t xml:space="preserve"> or time periods in different ways?</w:t>
            </w:r>
          </w:p>
          <w:p w:rsidR="00EA0EFB" w:rsidRPr="00FC5213" w:rsidRDefault="00EA0EFB" w:rsidP="00EA0EFB"/>
          <w:p w:rsidR="00A65452" w:rsidRPr="00F71AC9" w:rsidRDefault="00EA0EFB" w:rsidP="00EA0EFB">
            <w:r w:rsidRPr="00FC5213">
              <w:t>How do different authors writing about the same topic shape their presentations of topics?</w:t>
            </w:r>
            <w:r>
              <w:t xml:space="preserve"> </w:t>
            </w:r>
          </w:p>
        </w:tc>
      </w:tr>
      <w:tr w:rsidR="00A65452" w:rsidRPr="008D73AC" w:rsidTr="00BD2C41">
        <w:tc>
          <w:tcPr>
            <w:tcW w:w="2483" w:type="dxa"/>
            <w:shd w:val="clear" w:color="auto" w:fill="auto"/>
          </w:tcPr>
          <w:p w:rsidR="00A65452" w:rsidRPr="00F71AC9" w:rsidRDefault="00A65452" w:rsidP="00BD2C41">
            <w:pPr>
              <w:pStyle w:val="Default"/>
              <w:rPr>
                <w:rFonts w:ascii="Times New Roman" w:hAnsi="Times New Roman" w:cs="Times New Roman"/>
                <w:b/>
              </w:rPr>
            </w:pPr>
            <w:r w:rsidRPr="00F71AC9">
              <w:rPr>
                <w:rFonts w:ascii="Times New Roman" w:hAnsi="Times New Roman" w:cs="Times New Roman"/>
                <w:b/>
              </w:rPr>
              <w:t>Essential Vocabulary</w:t>
            </w:r>
          </w:p>
          <w:p w:rsidR="00A65452" w:rsidRPr="00F71AC9" w:rsidRDefault="00A65452" w:rsidP="00BD2C41">
            <w:pPr>
              <w:pStyle w:val="Default"/>
              <w:rPr>
                <w:rFonts w:ascii="Times New Roman" w:hAnsi="Times New Roman" w:cs="Times New Roman"/>
                <w:b/>
              </w:rPr>
            </w:pPr>
          </w:p>
        </w:tc>
        <w:tc>
          <w:tcPr>
            <w:tcW w:w="8515" w:type="dxa"/>
            <w:gridSpan w:val="2"/>
            <w:shd w:val="clear" w:color="auto" w:fill="auto"/>
          </w:tcPr>
          <w:p w:rsidR="00A65452" w:rsidRPr="00D844E2" w:rsidRDefault="00036F9B" w:rsidP="00BD2C41">
            <w:pPr>
              <w:pStyle w:val="Default"/>
              <w:tabs>
                <w:tab w:val="left" w:pos="2295"/>
              </w:tabs>
              <w:rPr>
                <w:color w:val="000000" w:themeColor="text1"/>
              </w:rPr>
            </w:pPr>
            <w:proofErr w:type="gramStart"/>
            <w:r w:rsidRPr="00D844E2">
              <w:rPr>
                <w:color w:val="000000" w:themeColor="text1"/>
              </w:rPr>
              <w:t>main</w:t>
            </w:r>
            <w:proofErr w:type="gramEnd"/>
            <w:r w:rsidRPr="00D844E2">
              <w:rPr>
                <w:color w:val="000000" w:themeColor="text1"/>
              </w:rPr>
              <w:t xml:space="preserve"> idea – the topic of the text, selection, or section.</w:t>
            </w:r>
          </w:p>
          <w:p w:rsidR="00036F9B" w:rsidRPr="00D844E2" w:rsidRDefault="00036F9B" w:rsidP="00BD2C41">
            <w:pPr>
              <w:pStyle w:val="Default"/>
              <w:tabs>
                <w:tab w:val="left" w:pos="2295"/>
              </w:tabs>
              <w:rPr>
                <w:color w:val="000000" w:themeColor="text1"/>
              </w:rPr>
            </w:pPr>
            <w:r w:rsidRPr="00D844E2">
              <w:rPr>
                <w:color w:val="000000" w:themeColor="text1"/>
              </w:rPr>
              <w:t>evidence – proof</w:t>
            </w:r>
          </w:p>
          <w:p w:rsidR="00036F9B" w:rsidRPr="00D844E2" w:rsidRDefault="00036F9B" w:rsidP="00BD2C41">
            <w:pPr>
              <w:pStyle w:val="Default"/>
              <w:tabs>
                <w:tab w:val="left" w:pos="2295"/>
              </w:tabs>
              <w:rPr>
                <w:color w:val="000000" w:themeColor="text1"/>
              </w:rPr>
            </w:pPr>
            <w:r w:rsidRPr="00D844E2">
              <w:rPr>
                <w:color w:val="000000" w:themeColor="text1"/>
              </w:rPr>
              <w:t xml:space="preserve">appropriate – fits the purpose </w:t>
            </w:r>
          </w:p>
          <w:p w:rsidR="00036F9B" w:rsidRPr="00D844E2" w:rsidRDefault="00036F9B" w:rsidP="00BD2C41">
            <w:pPr>
              <w:pStyle w:val="Default"/>
              <w:tabs>
                <w:tab w:val="left" w:pos="2295"/>
              </w:tabs>
              <w:rPr>
                <w:color w:val="000000" w:themeColor="text1"/>
              </w:rPr>
            </w:pPr>
            <w:r w:rsidRPr="00D844E2">
              <w:rPr>
                <w:color w:val="000000" w:themeColor="text1"/>
              </w:rPr>
              <w:t>adequate – enough, or sufficient</w:t>
            </w:r>
          </w:p>
          <w:p w:rsidR="00036F9B" w:rsidRPr="00D844E2" w:rsidRDefault="00036F9B" w:rsidP="00BD2C41">
            <w:pPr>
              <w:pStyle w:val="Default"/>
              <w:tabs>
                <w:tab w:val="left" w:pos="2295"/>
              </w:tabs>
              <w:rPr>
                <w:color w:val="000000" w:themeColor="text1"/>
              </w:rPr>
            </w:pPr>
            <w:r w:rsidRPr="00D844E2">
              <w:rPr>
                <w:color w:val="000000" w:themeColor="text1"/>
              </w:rPr>
              <w:t>accurate –  true</w:t>
            </w:r>
          </w:p>
          <w:p w:rsidR="00D844E2" w:rsidRPr="00D844E2" w:rsidRDefault="00D844E2" w:rsidP="00BD2C41">
            <w:pPr>
              <w:pStyle w:val="Default"/>
              <w:tabs>
                <w:tab w:val="left" w:pos="2295"/>
              </w:tabs>
              <w:rPr>
                <w:color w:val="000000" w:themeColor="text1"/>
              </w:rPr>
            </w:pPr>
            <w:r w:rsidRPr="00D844E2">
              <w:rPr>
                <w:color w:val="000000" w:themeColor="text1"/>
              </w:rPr>
              <w:t xml:space="preserve">delineate - </w:t>
            </w:r>
            <w:r w:rsidRPr="00D844E2">
              <w:rPr>
                <w:rFonts w:ascii="Verdana" w:hAnsi="Verdana" w:cs="Arial"/>
                <w:color w:val="000000" w:themeColor="text1"/>
              </w:rPr>
              <w:t>to portray in words; describe or outline with precision</w:t>
            </w:r>
          </w:p>
          <w:p w:rsidR="00036F9B" w:rsidRPr="00F71AC9" w:rsidRDefault="00036F9B" w:rsidP="00BD2C41">
            <w:pPr>
              <w:pStyle w:val="Default"/>
              <w:tabs>
                <w:tab w:val="left" w:pos="2295"/>
              </w:tabs>
            </w:pPr>
            <w:r w:rsidRPr="00D844E2">
              <w:rPr>
                <w:color w:val="000000" w:themeColor="text1"/>
              </w:rPr>
              <w:t>*Choose vocabulary from text(s).</w:t>
            </w:r>
          </w:p>
        </w:tc>
      </w:tr>
      <w:tr w:rsidR="00A65452" w:rsidRPr="008D73AC" w:rsidTr="00BD2C41">
        <w:tc>
          <w:tcPr>
            <w:tcW w:w="2483" w:type="dxa"/>
            <w:shd w:val="clear" w:color="auto" w:fill="auto"/>
          </w:tcPr>
          <w:p w:rsidR="00A65452" w:rsidRPr="00F71AC9" w:rsidRDefault="00A65452" w:rsidP="00BD2C41">
            <w:pPr>
              <w:pStyle w:val="Default"/>
              <w:rPr>
                <w:rFonts w:ascii="Times New Roman" w:hAnsi="Times New Roman" w:cs="Times New Roman"/>
                <w:b/>
              </w:rPr>
            </w:pPr>
            <w:r w:rsidRPr="00F71AC9">
              <w:rPr>
                <w:rFonts w:ascii="Times New Roman" w:hAnsi="Times New Roman" w:cs="Times New Roman"/>
                <w:b/>
              </w:rPr>
              <w:t>Materials/Resources</w:t>
            </w:r>
          </w:p>
          <w:p w:rsidR="00A65452" w:rsidRPr="00F71AC9" w:rsidRDefault="00A65452" w:rsidP="00BD2C41">
            <w:pPr>
              <w:pStyle w:val="Default"/>
              <w:rPr>
                <w:rFonts w:ascii="Times New Roman" w:hAnsi="Times New Roman" w:cs="Times New Roman"/>
                <w:b/>
              </w:rPr>
            </w:pPr>
          </w:p>
        </w:tc>
        <w:tc>
          <w:tcPr>
            <w:tcW w:w="8515" w:type="dxa"/>
            <w:gridSpan w:val="2"/>
            <w:shd w:val="clear" w:color="auto" w:fill="auto"/>
          </w:tcPr>
          <w:p w:rsidR="00A65452" w:rsidRDefault="00EA0EFB" w:rsidP="00BD2C41">
            <w:pPr>
              <w:pStyle w:val="Default"/>
            </w:pPr>
            <w:r>
              <w:t>*KWHL Chart</w:t>
            </w:r>
          </w:p>
          <w:p w:rsidR="00EA0EFB" w:rsidRDefault="00EA0EFB" w:rsidP="00BD2C41">
            <w:pPr>
              <w:pStyle w:val="Default"/>
            </w:pPr>
            <w:r>
              <w:t>*”Stop the Sun” by Gary Paulsen</w:t>
            </w:r>
            <w:r w:rsidR="00BA116A">
              <w:t xml:space="preserve"> or “Fallen Angels” excerpt by Walter Dean Myers</w:t>
            </w:r>
            <w:r w:rsidR="004764A6">
              <w:t xml:space="preserve"> (This is a novel.)</w:t>
            </w:r>
          </w:p>
          <w:p w:rsidR="006858AF" w:rsidRPr="00F71AC9" w:rsidRDefault="00A7753F" w:rsidP="00873A98">
            <w:pPr>
              <w:pStyle w:val="Default"/>
            </w:pPr>
            <w:r>
              <w:t>*Notebook/Pen(</w:t>
            </w:r>
            <w:proofErr w:type="spellStart"/>
            <w:r>
              <w:t>cil</w:t>
            </w:r>
            <w:proofErr w:type="spellEnd"/>
            <w:r>
              <w:t>)</w:t>
            </w:r>
          </w:p>
        </w:tc>
      </w:tr>
      <w:tr w:rsidR="00A65452" w:rsidRPr="008D73AC" w:rsidTr="00BD2C41">
        <w:tc>
          <w:tcPr>
            <w:tcW w:w="2483" w:type="dxa"/>
            <w:shd w:val="clear" w:color="auto" w:fill="auto"/>
          </w:tcPr>
          <w:p w:rsidR="00A65452" w:rsidRPr="00F71AC9" w:rsidRDefault="00A65452" w:rsidP="00BD2C41">
            <w:pPr>
              <w:pStyle w:val="Default"/>
              <w:rPr>
                <w:rFonts w:ascii="Times New Roman" w:hAnsi="Times New Roman" w:cs="Times New Roman"/>
                <w:b/>
              </w:rPr>
            </w:pPr>
            <w:r w:rsidRPr="00F71AC9">
              <w:rPr>
                <w:rFonts w:ascii="Times New Roman" w:hAnsi="Times New Roman" w:cs="Times New Roman"/>
                <w:b/>
              </w:rPr>
              <w:t>Activating Strategy/ Bell Ringer</w:t>
            </w:r>
          </w:p>
        </w:tc>
        <w:tc>
          <w:tcPr>
            <w:tcW w:w="8515" w:type="dxa"/>
            <w:gridSpan w:val="2"/>
            <w:shd w:val="clear" w:color="auto" w:fill="auto"/>
          </w:tcPr>
          <w:p w:rsidR="00A65452" w:rsidRPr="00F71AC9" w:rsidRDefault="00BA116A" w:rsidP="00BD2C41">
            <w:pPr>
              <w:pStyle w:val="Default"/>
            </w:pPr>
            <w:r>
              <w:t>Teacher writes “Vietnam War” on the board.  The class gets 3 minutes to discuss what they know about the war.</w:t>
            </w:r>
          </w:p>
        </w:tc>
      </w:tr>
      <w:tr w:rsidR="00A65452" w:rsidRPr="008D73AC" w:rsidTr="00BD2C41">
        <w:trPr>
          <w:trHeight w:val="350"/>
        </w:trPr>
        <w:tc>
          <w:tcPr>
            <w:tcW w:w="2483" w:type="dxa"/>
            <w:tcBorders>
              <w:bottom w:val="single" w:sz="4" w:space="0" w:color="000000"/>
            </w:tcBorders>
            <w:shd w:val="clear" w:color="auto" w:fill="auto"/>
          </w:tcPr>
          <w:p w:rsidR="00A65452" w:rsidRPr="00F71AC9" w:rsidRDefault="00A65452" w:rsidP="00BD2C41">
            <w:pPr>
              <w:pStyle w:val="Default"/>
              <w:jc w:val="center"/>
              <w:rPr>
                <w:rFonts w:ascii="Times New Roman" w:hAnsi="Times New Roman" w:cs="Times New Roman"/>
                <w:b/>
                <w:u w:val="single"/>
              </w:rPr>
            </w:pPr>
          </w:p>
          <w:p w:rsidR="00A65452" w:rsidRPr="00F71AC9" w:rsidRDefault="00A65452" w:rsidP="00BD2C41">
            <w:pPr>
              <w:pStyle w:val="Default"/>
              <w:jc w:val="center"/>
              <w:rPr>
                <w:rFonts w:ascii="Times New Roman" w:hAnsi="Times New Roman" w:cs="Times New Roman"/>
                <w:b/>
                <w:sz w:val="16"/>
                <w:u w:val="single"/>
              </w:rPr>
            </w:pPr>
            <w:r w:rsidRPr="00F71AC9">
              <w:rPr>
                <w:rFonts w:ascii="Times New Roman" w:hAnsi="Times New Roman" w:cs="Times New Roman"/>
                <w:b/>
                <w:u w:val="single"/>
              </w:rPr>
              <w:t>Balanced Literacy Components Addressed:</w:t>
            </w:r>
          </w:p>
          <w:p w:rsidR="00A65452" w:rsidRPr="00F71AC9" w:rsidRDefault="00A65452" w:rsidP="00BD2C41">
            <w:pPr>
              <w:pStyle w:val="Default"/>
              <w:rPr>
                <w:rFonts w:ascii="Times New Roman" w:hAnsi="Times New Roman" w:cs="Times New Roman"/>
                <w:b/>
                <w:sz w:val="16"/>
                <w:u w:val="single"/>
              </w:rPr>
            </w:pPr>
          </w:p>
          <w:p w:rsidR="00A65452" w:rsidRPr="00F71AC9" w:rsidRDefault="00A65452" w:rsidP="00423096">
            <w:pPr>
              <w:pStyle w:val="Default"/>
              <w:numPr>
                <w:ilvl w:val="0"/>
                <w:numId w:val="6"/>
              </w:numPr>
              <w:rPr>
                <w:rFonts w:ascii="Times New Roman" w:hAnsi="Times New Roman" w:cs="Times New Roman"/>
              </w:rPr>
            </w:pPr>
            <w:r w:rsidRPr="00F71AC9">
              <w:rPr>
                <w:rFonts w:ascii="Times New Roman" w:hAnsi="Times New Roman" w:cs="Times New Roman"/>
              </w:rPr>
              <w:t>Reading</w:t>
            </w:r>
          </w:p>
          <w:p w:rsidR="00A65452" w:rsidRPr="00F71AC9" w:rsidRDefault="00A65452" w:rsidP="00423096">
            <w:pPr>
              <w:pStyle w:val="Default"/>
              <w:numPr>
                <w:ilvl w:val="0"/>
                <w:numId w:val="7"/>
              </w:numPr>
              <w:rPr>
                <w:rFonts w:ascii="Times New Roman" w:hAnsi="Times New Roman" w:cs="Times New Roman"/>
              </w:rPr>
            </w:pPr>
            <w:r w:rsidRPr="00F71AC9">
              <w:rPr>
                <w:rFonts w:ascii="Times New Roman" w:hAnsi="Times New Roman" w:cs="Times New Roman"/>
              </w:rPr>
              <w:t>Writing</w:t>
            </w:r>
          </w:p>
          <w:p w:rsidR="00A65452" w:rsidRPr="00F71AC9" w:rsidRDefault="00A65452" w:rsidP="00423096">
            <w:pPr>
              <w:pStyle w:val="Default"/>
              <w:numPr>
                <w:ilvl w:val="0"/>
                <w:numId w:val="6"/>
              </w:numPr>
              <w:rPr>
                <w:rFonts w:ascii="Times New Roman" w:hAnsi="Times New Roman" w:cs="Times New Roman"/>
              </w:rPr>
            </w:pPr>
            <w:r w:rsidRPr="00F71AC9">
              <w:rPr>
                <w:rFonts w:ascii="Times New Roman" w:hAnsi="Times New Roman" w:cs="Times New Roman"/>
              </w:rPr>
              <w:t>Word Study</w:t>
            </w:r>
          </w:p>
          <w:p w:rsidR="00A65452" w:rsidRPr="00F71AC9" w:rsidRDefault="00A65452" w:rsidP="00423096">
            <w:pPr>
              <w:pStyle w:val="Default"/>
              <w:numPr>
                <w:ilvl w:val="0"/>
                <w:numId w:val="6"/>
              </w:numPr>
              <w:rPr>
                <w:rFonts w:ascii="Times New Roman" w:hAnsi="Times New Roman" w:cs="Times New Roman"/>
              </w:rPr>
            </w:pPr>
            <w:r w:rsidRPr="00F71AC9">
              <w:rPr>
                <w:rFonts w:ascii="Times New Roman" w:hAnsi="Times New Roman" w:cs="Times New Roman"/>
              </w:rPr>
              <w:t>Speaking &amp; Listening</w:t>
            </w:r>
          </w:p>
          <w:p w:rsidR="00A65452" w:rsidRPr="00F71AC9" w:rsidRDefault="00A65452" w:rsidP="00BD2C41">
            <w:pPr>
              <w:pStyle w:val="Default"/>
              <w:rPr>
                <w:rFonts w:ascii="Times New Roman" w:hAnsi="Times New Roman" w:cs="Times New Roman"/>
                <w:b/>
                <w:u w:val="single"/>
              </w:rPr>
            </w:pPr>
          </w:p>
          <w:p w:rsidR="00A65452" w:rsidRPr="00F71AC9" w:rsidRDefault="00A65452" w:rsidP="00BD2C41">
            <w:pPr>
              <w:pStyle w:val="Default"/>
              <w:rPr>
                <w:rFonts w:ascii="Times New Roman" w:hAnsi="Times New Roman" w:cs="Times New Roman"/>
                <w:b/>
                <w:u w:val="single"/>
              </w:rPr>
            </w:pPr>
          </w:p>
          <w:p w:rsidR="00A65452" w:rsidRDefault="00A65452" w:rsidP="00BD2C41">
            <w:pPr>
              <w:pStyle w:val="Default"/>
              <w:rPr>
                <w:rFonts w:ascii="Times New Roman" w:hAnsi="Times New Roman" w:cs="Times New Roman"/>
                <w:b/>
                <w:u w:val="single"/>
              </w:rPr>
            </w:pPr>
          </w:p>
          <w:p w:rsidR="00A65452" w:rsidRPr="00F71AC9" w:rsidRDefault="00A65452" w:rsidP="00BD2C41">
            <w:pPr>
              <w:pStyle w:val="Default"/>
              <w:rPr>
                <w:rFonts w:ascii="Times New Roman" w:hAnsi="Times New Roman" w:cs="Times New Roman"/>
                <w:b/>
                <w:u w:val="single"/>
              </w:rPr>
            </w:pPr>
          </w:p>
          <w:p w:rsidR="00A65452" w:rsidRPr="00F71AC9" w:rsidRDefault="00A65452" w:rsidP="00BD2C41">
            <w:pPr>
              <w:pStyle w:val="Default"/>
              <w:jc w:val="center"/>
              <w:rPr>
                <w:rFonts w:ascii="Times New Roman" w:hAnsi="Times New Roman" w:cs="Times New Roman"/>
                <w:b/>
                <w:sz w:val="16"/>
                <w:u w:val="single"/>
              </w:rPr>
            </w:pPr>
            <w:r w:rsidRPr="00F71AC9">
              <w:rPr>
                <w:rFonts w:ascii="Times New Roman" w:hAnsi="Times New Roman" w:cs="Times New Roman"/>
                <w:b/>
                <w:u w:val="single"/>
              </w:rPr>
              <w:t>Gradual Release of Responsibility:</w:t>
            </w:r>
          </w:p>
          <w:p w:rsidR="00A65452" w:rsidRPr="00F71AC9" w:rsidRDefault="00A65452" w:rsidP="00BD2C41">
            <w:pPr>
              <w:pStyle w:val="Default"/>
              <w:jc w:val="center"/>
              <w:rPr>
                <w:rFonts w:ascii="Times New Roman" w:hAnsi="Times New Roman" w:cs="Times New Roman"/>
                <w:b/>
                <w:sz w:val="16"/>
                <w:u w:val="single"/>
              </w:rPr>
            </w:pPr>
          </w:p>
          <w:p w:rsidR="00A65452" w:rsidRPr="00F71AC9" w:rsidRDefault="00A65452" w:rsidP="00423096">
            <w:pPr>
              <w:pStyle w:val="Default"/>
              <w:numPr>
                <w:ilvl w:val="0"/>
                <w:numId w:val="8"/>
              </w:numPr>
              <w:rPr>
                <w:rFonts w:ascii="Times New Roman" w:hAnsi="Times New Roman" w:cs="Times New Roman"/>
              </w:rPr>
            </w:pPr>
            <w:r w:rsidRPr="00F71AC9">
              <w:rPr>
                <w:rFonts w:ascii="Times New Roman" w:hAnsi="Times New Roman" w:cs="Times New Roman"/>
              </w:rPr>
              <w:t>Modeled</w:t>
            </w:r>
          </w:p>
          <w:p w:rsidR="00A65452" w:rsidRPr="00F71AC9" w:rsidRDefault="00A65452" w:rsidP="00423096">
            <w:pPr>
              <w:pStyle w:val="Default"/>
              <w:numPr>
                <w:ilvl w:val="0"/>
                <w:numId w:val="8"/>
              </w:numPr>
              <w:rPr>
                <w:rFonts w:ascii="Times New Roman" w:hAnsi="Times New Roman" w:cs="Times New Roman"/>
              </w:rPr>
            </w:pPr>
            <w:r w:rsidRPr="00F71AC9">
              <w:rPr>
                <w:rFonts w:ascii="Times New Roman" w:hAnsi="Times New Roman" w:cs="Times New Roman"/>
              </w:rPr>
              <w:lastRenderedPageBreak/>
              <w:t>Shared</w:t>
            </w:r>
          </w:p>
          <w:p w:rsidR="00A65452" w:rsidRPr="00F71AC9" w:rsidRDefault="00A65452" w:rsidP="00423096">
            <w:pPr>
              <w:pStyle w:val="Default"/>
              <w:numPr>
                <w:ilvl w:val="0"/>
                <w:numId w:val="8"/>
              </w:numPr>
              <w:rPr>
                <w:rFonts w:ascii="Times New Roman" w:hAnsi="Times New Roman" w:cs="Times New Roman"/>
              </w:rPr>
            </w:pPr>
            <w:r w:rsidRPr="00F71AC9">
              <w:rPr>
                <w:rFonts w:ascii="Times New Roman" w:hAnsi="Times New Roman" w:cs="Times New Roman"/>
              </w:rPr>
              <w:t>Guided Practice</w:t>
            </w:r>
          </w:p>
          <w:p w:rsidR="00A65452" w:rsidRPr="00F71AC9" w:rsidRDefault="00A65452" w:rsidP="00423096">
            <w:pPr>
              <w:pStyle w:val="Default"/>
              <w:numPr>
                <w:ilvl w:val="0"/>
                <w:numId w:val="8"/>
              </w:numPr>
              <w:rPr>
                <w:rFonts w:ascii="Times New Roman" w:hAnsi="Times New Roman" w:cs="Times New Roman"/>
              </w:rPr>
            </w:pPr>
            <w:r w:rsidRPr="00F71AC9">
              <w:rPr>
                <w:rFonts w:ascii="Times New Roman" w:hAnsi="Times New Roman" w:cs="Times New Roman"/>
              </w:rPr>
              <w:t>Independent</w:t>
            </w:r>
          </w:p>
          <w:p w:rsidR="00A65452" w:rsidRPr="00F71AC9" w:rsidRDefault="00A65452" w:rsidP="00BD2C41">
            <w:pPr>
              <w:pStyle w:val="Default"/>
            </w:pPr>
          </w:p>
          <w:p w:rsidR="00A65452" w:rsidRPr="00F71AC9" w:rsidRDefault="00A65452" w:rsidP="00BD2C41">
            <w:pPr>
              <w:pStyle w:val="Default"/>
              <w:ind w:left="720"/>
            </w:pPr>
          </w:p>
        </w:tc>
        <w:tc>
          <w:tcPr>
            <w:tcW w:w="8515" w:type="dxa"/>
            <w:gridSpan w:val="2"/>
            <w:tcBorders>
              <w:bottom w:val="single" w:sz="4" w:space="0" w:color="000000"/>
            </w:tcBorders>
            <w:shd w:val="clear" w:color="auto" w:fill="auto"/>
          </w:tcPr>
          <w:p w:rsidR="00A65452" w:rsidRPr="00C449FD" w:rsidRDefault="00A65452" w:rsidP="00BD2C41">
            <w:pPr>
              <w:pStyle w:val="Default"/>
              <w:rPr>
                <w:rFonts w:ascii="Times New Roman" w:hAnsi="Times New Roman" w:cs="Times New Roman"/>
                <w:b/>
              </w:rPr>
            </w:pPr>
            <w:r w:rsidRPr="00C449FD">
              <w:rPr>
                <w:rFonts w:ascii="Times New Roman" w:hAnsi="Times New Roman" w:cs="Times New Roman"/>
                <w:b/>
              </w:rPr>
              <w:lastRenderedPageBreak/>
              <w:t>Common Core State Standards:</w:t>
            </w:r>
          </w:p>
          <w:p w:rsidR="006858AF" w:rsidRPr="006858AF" w:rsidRDefault="006858AF" w:rsidP="006858AF">
            <w:pPr>
              <w:pStyle w:val="Default"/>
              <w:rPr>
                <w:rFonts w:ascii="Times New Roman" w:hAnsi="Times New Roman" w:cs="Times New Roman"/>
                <w:b/>
              </w:rPr>
            </w:pPr>
            <w:r w:rsidRPr="00EB76F0">
              <w:rPr>
                <w:rFonts w:ascii="Times New Roman" w:eastAsia="Times New Roman" w:hAnsi="Times New Roman" w:cs="Times New Roman"/>
                <w:b/>
                <w:i/>
              </w:rPr>
              <w:t>Power Standards</w:t>
            </w:r>
          </w:p>
          <w:p w:rsidR="006858AF" w:rsidRPr="00614CC0" w:rsidRDefault="006858AF" w:rsidP="006858AF">
            <w:r w:rsidRPr="00EB76F0">
              <w:rPr>
                <w:b/>
              </w:rPr>
              <w:t>RI.7.9</w:t>
            </w:r>
            <w:r w:rsidRPr="00614CC0">
              <w:t xml:space="preserve"> Analyze how two or more authors writing about the same topic shape their presentations of key information by emphasizing different evidence or advancing different interpretations of facts.</w:t>
            </w:r>
          </w:p>
          <w:p w:rsidR="006858AF" w:rsidRPr="00614CC0" w:rsidRDefault="006858AF" w:rsidP="006858AF">
            <w:r w:rsidRPr="00EB76F0">
              <w:rPr>
                <w:b/>
              </w:rPr>
              <w:t>SL.7.2</w:t>
            </w:r>
            <w:r w:rsidRPr="00614CC0">
              <w:t xml:space="preserve"> Analyze the main ideas and supporting details presented in diverse media and formats (e.g., visually, quantitatively, orally and explain how the ideas clarify a topic, text, or issue under study. </w:t>
            </w:r>
          </w:p>
          <w:p w:rsidR="006858AF" w:rsidRDefault="006858AF" w:rsidP="006858AF">
            <w:r w:rsidRPr="00EB76F0">
              <w:rPr>
                <w:b/>
              </w:rPr>
              <w:t>L.7.6</w:t>
            </w:r>
            <w:r w:rsidRPr="00614CC0">
              <w:t xml:space="preserve"> Acquire and use accurately grade-appropriate general academic and domain-specific words and phrases; gather vocabulary knowledge when considering a word or phrase important to comprehension or expression. </w:t>
            </w:r>
          </w:p>
          <w:p w:rsidR="006858AF" w:rsidRDefault="006858AF" w:rsidP="006858AF">
            <w:pPr>
              <w:rPr>
                <w:b/>
                <w:i/>
              </w:rPr>
            </w:pPr>
            <w:r w:rsidRPr="00EB76F0">
              <w:rPr>
                <w:b/>
                <w:i/>
              </w:rPr>
              <w:t>Supporting Standards</w:t>
            </w:r>
          </w:p>
          <w:p w:rsidR="006858AF" w:rsidRDefault="006858AF" w:rsidP="006858AF">
            <w:r w:rsidRPr="00D76F4C">
              <w:rPr>
                <w:b/>
              </w:rPr>
              <w:t>RI.7.3</w:t>
            </w:r>
            <w:r>
              <w:t>-</w:t>
            </w:r>
            <w:r w:rsidRPr="00614CC0">
              <w:t xml:space="preserve"> Analyze the interactions between individuals, events, and ideas in a text (e.g., how ideas influence individuals or events, or how individuals influence ideas or events).</w:t>
            </w:r>
          </w:p>
          <w:p w:rsidR="006858AF" w:rsidRDefault="006858AF" w:rsidP="006858AF">
            <w:r w:rsidRPr="00D76F4C">
              <w:rPr>
                <w:b/>
              </w:rPr>
              <w:t>RI.7.6</w:t>
            </w:r>
            <w:r>
              <w:t>-</w:t>
            </w:r>
            <w:r w:rsidRPr="00614CC0">
              <w:t xml:space="preserve"> Determine an author’s point of view or purpose in a text and analyze how the author distinguishes his or her position from that of others.</w:t>
            </w:r>
          </w:p>
          <w:p w:rsidR="006858AF" w:rsidRPr="00697522" w:rsidRDefault="006858AF" w:rsidP="006858AF">
            <w:r w:rsidRPr="00D76F4C">
              <w:rPr>
                <w:b/>
              </w:rPr>
              <w:lastRenderedPageBreak/>
              <w:t>W.7.9</w:t>
            </w:r>
            <w:r>
              <w:t>-</w:t>
            </w:r>
            <w:r w:rsidRPr="00614CC0">
              <w:t xml:space="preserve"> Draw evidence from literary or informational texts to support anal</w:t>
            </w:r>
            <w:r>
              <w:t>ysis, reflection, and research.</w:t>
            </w:r>
          </w:p>
          <w:p w:rsidR="006858AF" w:rsidRPr="006858AF" w:rsidRDefault="006858AF" w:rsidP="006858AF">
            <w:pPr>
              <w:pStyle w:val="Default"/>
              <w:rPr>
                <w:rFonts w:ascii="Times New Roman" w:hAnsi="Times New Roman" w:cs="Times New Roman"/>
                <w:b/>
              </w:rPr>
            </w:pPr>
            <w:r w:rsidRPr="00C449FD">
              <w:rPr>
                <w:rFonts w:ascii="Times New Roman" w:hAnsi="Times New Roman" w:cs="Times New Roman"/>
                <w:b/>
              </w:rPr>
              <w:t>I Can Statements:</w:t>
            </w:r>
          </w:p>
          <w:p w:rsidR="00A65452" w:rsidRPr="00A00CD9" w:rsidRDefault="006858AF" w:rsidP="00BD2C41">
            <w:pPr>
              <w:pStyle w:val="Default"/>
              <w:rPr>
                <w:rFonts w:ascii="Times New Roman" w:hAnsi="Times New Roman" w:cs="Times New Roman"/>
              </w:rPr>
            </w:pPr>
            <w:r w:rsidRPr="00A00CD9">
              <w:rPr>
                <w:rFonts w:ascii="Times New Roman" w:hAnsi="Times New Roman" w:cs="Times New Roman"/>
              </w:rPr>
              <w:t xml:space="preserve">I </w:t>
            </w:r>
            <w:r w:rsidR="00A65452" w:rsidRPr="00A00CD9">
              <w:rPr>
                <w:rFonts w:ascii="Times New Roman" w:hAnsi="Times New Roman" w:cs="Times New Roman"/>
              </w:rPr>
              <w:t>can…</w:t>
            </w:r>
          </w:p>
          <w:p w:rsidR="00A65452" w:rsidRPr="00A00CD9" w:rsidRDefault="00873A98" w:rsidP="00BD2C41">
            <w:pPr>
              <w:pStyle w:val="Default"/>
              <w:rPr>
                <w:rFonts w:ascii="Times New Roman" w:hAnsi="Times New Roman" w:cs="Times New Roman"/>
                <w:b/>
              </w:rPr>
            </w:pPr>
            <w:r w:rsidRPr="00A00CD9">
              <w:rPr>
                <w:rFonts w:ascii="Times New Roman" w:hAnsi="Times New Roman" w:cs="Times New Roman"/>
              </w:rPr>
              <w:t xml:space="preserve">…explain how an author uses or alters history. </w:t>
            </w:r>
            <w:r w:rsidRPr="00A00CD9">
              <w:rPr>
                <w:rFonts w:ascii="Times New Roman" w:hAnsi="Times New Roman" w:cs="Times New Roman"/>
                <w:b/>
              </w:rPr>
              <w:t>(RI.7.9)</w:t>
            </w:r>
          </w:p>
          <w:p w:rsidR="00873A98" w:rsidRPr="00A00CD9" w:rsidRDefault="00873A98" w:rsidP="00873A98">
            <w:pPr>
              <w:pStyle w:val="Default"/>
              <w:rPr>
                <w:rFonts w:ascii="Times New Roman" w:hAnsi="Times New Roman" w:cs="Times New Roman"/>
                <w:b/>
              </w:rPr>
            </w:pPr>
            <w:r w:rsidRPr="00A00CD9">
              <w:rPr>
                <w:rFonts w:ascii="Times New Roman" w:hAnsi="Times New Roman" w:cs="Times New Roman"/>
              </w:rPr>
              <w:t xml:space="preserve">… </w:t>
            </w:r>
            <w:proofErr w:type="gramStart"/>
            <w:r w:rsidRPr="00A00CD9">
              <w:rPr>
                <w:rFonts w:ascii="Times New Roman" w:hAnsi="Times New Roman" w:cs="Times New Roman"/>
              </w:rPr>
              <w:t>understand</w:t>
            </w:r>
            <w:proofErr w:type="gramEnd"/>
            <w:r w:rsidRPr="00A00CD9">
              <w:rPr>
                <w:rFonts w:ascii="Times New Roman" w:hAnsi="Times New Roman" w:cs="Times New Roman"/>
              </w:rPr>
              <w:t xml:space="preserve"> and explain information presented in various formats. </w:t>
            </w:r>
            <w:r w:rsidRPr="00A00CD9">
              <w:rPr>
                <w:rFonts w:ascii="Times New Roman" w:hAnsi="Times New Roman" w:cs="Times New Roman"/>
                <w:b/>
              </w:rPr>
              <w:t>(SL.7.2)</w:t>
            </w:r>
          </w:p>
          <w:p w:rsidR="00873A98" w:rsidRPr="00A00CD9" w:rsidRDefault="00873A98" w:rsidP="00873A98">
            <w:pPr>
              <w:pStyle w:val="Default"/>
              <w:rPr>
                <w:rFonts w:ascii="Times New Roman" w:hAnsi="Times New Roman" w:cs="Times New Roman"/>
                <w:b/>
              </w:rPr>
            </w:pPr>
            <w:r w:rsidRPr="00A00CD9">
              <w:rPr>
                <w:rFonts w:ascii="Times New Roman" w:hAnsi="Times New Roman" w:cs="Times New Roman"/>
              </w:rPr>
              <w:t xml:space="preserve">… </w:t>
            </w:r>
            <w:proofErr w:type="gramStart"/>
            <w:r w:rsidRPr="00A00CD9">
              <w:rPr>
                <w:rFonts w:ascii="Times New Roman" w:hAnsi="Times New Roman" w:cs="Times New Roman"/>
              </w:rPr>
              <w:t>explain</w:t>
            </w:r>
            <w:proofErr w:type="gramEnd"/>
            <w:r w:rsidRPr="00A00CD9">
              <w:rPr>
                <w:rFonts w:ascii="Times New Roman" w:hAnsi="Times New Roman" w:cs="Times New Roman"/>
              </w:rPr>
              <w:t xml:space="preserve"> how the ideas clarify the topic. </w:t>
            </w:r>
            <w:r w:rsidRPr="00A00CD9">
              <w:rPr>
                <w:rFonts w:ascii="Times New Roman" w:hAnsi="Times New Roman" w:cs="Times New Roman"/>
                <w:b/>
              </w:rPr>
              <w:t>(SL.7.2)</w:t>
            </w:r>
          </w:p>
          <w:p w:rsidR="00873A98" w:rsidRPr="00A00CD9" w:rsidRDefault="00873A98" w:rsidP="00873A98">
            <w:pPr>
              <w:pStyle w:val="Default"/>
              <w:rPr>
                <w:rFonts w:ascii="Times New Roman" w:hAnsi="Times New Roman" w:cs="Times New Roman"/>
                <w:b/>
              </w:rPr>
            </w:pPr>
            <w:r w:rsidRPr="00A00CD9">
              <w:rPr>
                <w:rFonts w:ascii="Times New Roman" w:hAnsi="Times New Roman" w:cs="Times New Roman"/>
              </w:rPr>
              <w:t xml:space="preserve">...use grade appropriate vocabulary. </w:t>
            </w:r>
            <w:r w:rsidRPr="00A00CD9">
              <w:rPr>
                <w:rFonts w:ascii="Times New Roman" w:hAnsi="Times New Roman" w:cs="Times New Roman"/>
                <w:b/>
              </w:rPr>
              <w:t>(L.7.6)</w:t>
            </w:r>
          </w:p>
          <w:p w:rsidR="00873A98" w:rsidRPr="00A00CD9" w:rsidRDefault="00873A98" w:rsidP="00873A98">
            <w:pPr>
              <w:pStyle w:val="Default"/>
              <w:rPr>
                <w:rFonts w:ascii="Times New Roman" w:hAnsi="Times New Roman" w:cs="Times New Roman"/>
                <w:b/>
              </w:rPr>
            </w:pPr>
            <w:r w:rsidRPr="00A00CD9">
              <w:rPr>
                <w:rFonts w:ascii="Times New Roman" w:hAnsi="Times New Roman" w:cs="Times New Roman"/>
              </w:rPr>
              <w:t>…d</w:t>
            </w:r>
            <w:r w:rsidRPr="00A00CD9">
              <w:rPr>
                <w:rFonts w:ascii="Times New Roman" w:eastAsiaTheme="minorHAnsi" w:hAnsi="Times New Roman" w:cs="Times New Roman"/>
              </w:rPr>
              <w:t xml:space="preserve">efine point of view. </w:t>
            </w:r>
            <w:r w:rsidRPr="00A00CD9">
              <w:rPr>
                <w:rFonts w:ascii="Times New Roman" w:eastAsiaTheme="minorHAnsi" w:hAnsi="Times New Roman" w:cs="Times New Roman"/>
                <w:b/>
              </w:rPr>
              <w:t>(RI.7.6)</w:t>
            </w:r>
          </w:p>
          <w:p w:rsidR="00390E5C" w:rsidRPr="00A00CD9" w:rsidRDefault="00A00CD9" w:rsidP="00390E5C">
            <w:pPr>
              <w:autoSpaceDE w:val="0"/>
              <w:autoSpaceDN w:val="0"/>
              <w:adjustRightInd w:val="0"/>
              <w:rPr>
                <w:rFonts w:eastAsiaTheme="minorHAnsi"/>
                <w:b/>
              </w:rPr>
            </w:pPr>
            <w:r>
              <w:rPr>
                <w:rFonts w:asciiTheme="majorHAnsi" w:eastAsiaTheme="minorHAnsi" w:hAnsiTheme="majorHAnsi"/>
              </w:rPr>
              <w:t>…</w:t>
            </w:r>
            <w:r w:rsidR="00873A98" w:rsidRPr="00A00CD9">
              <w:rPr>
                <w:rFonts w:eastAsiaTheme="minorHAnsi"/>
              </w:rPr>
              <w:t xml:space="preserve">determine the author’s point of view in a text.  </w:t>
            </w:r>
            <w:r w:rsidR="00873A98" w:rsidRPr="00A00CD9">
              <w:rPr>
                <w:rFonts w:eastAsiaTheme="minorHAnsi"/>
                <w:b/>
              </w:rPr>
              <w:t>(RI.7.6)</w:t>
            </w:r>
          </w:p>
          <w:p w:rsidR="00293FCA" w:rsidRPr="00A00CD9" w:rsidRDefault="00293FCA" w:rsidP="00293FCA">
            <w:pPr>
              <w:autoSpaceDE w:val="0"/>
              <w:autoSpaceDN w:val="0"/>
              <w:adjustRightInd w:val="0"/>
              <w:rPr>
                <w:rFonts w:eastAsiaTheme="minorHAnsi"/>
                <w:b/>
              </w:rPr>
            </w:pPr>
            <w:r w:rsidRPr="00A00CD9">
              <w:rPr>
                <w:rFonts w:eastAsiaTheme="minorHAnsi"/>
              </w:rPr>
              <w:t xml:space="preserve">… </w:t>
            </w:r>
            <w:proofErr w:type="gramStart"/>
            <w:r w:rsidRPr="00A00CD9">
              <w:rPr>
                <w:rFonts w:eastAsiaTheme="minorHAnsi"/>
              </w:rPr>
              <w:t>use</w:t>
            </w:r>
            <w:proofErr w:type="gramEnd"/>
            <w:r w:rsidRPr="00A00CD9">
              <w:rPr>
                <w:rFonts w:eastAsiaTheme="minorHAnsi"/>
              </w:rPr>
              <w:t xml:space="preserve"> pieces from literary texts to support my writing.  </w:t>
            </w:r>
            <w:r w:rsidRPr="00A00CD9">
              <w:rPr>
                <w:rFonts w:eastAsiaTheme="minorHAnsi"/>
                <w:b/>
              </w:rPr>
              <w:t>(W.7.9)</w:t>
            </w:r>
          </w:p>
          <w:p w:rsidR="00293FCA" w:rsidRPr="00A00CD9" w:rsidRDefault="00A00CD9" w:rsidP="00293FCA">
            <w:pPr>
              <w:autoSpaceDE w:val="0"/>
              <w:autoSpaceDN w:val="0"/>
              <w:adjustRightInd w:val="0"/>
              <w:rPr>
                <w:rFonts w:eastAsiaTheme="minorHAnsi"/>
                <w:b/>
              </w:rPr>
            </w:pPr>
            <w:r>
              <w:rPr>
                <w:rFonts w:eastAsiaTheme="minorHAnsi"/>
              </w:rPr>
              <w:t>…</w:t>
            </w:r>
            <w:r w:rsidR="00293FCA" w:rsidRPr="00A00CD9">
              <w:rPr>
                <w:rFonts w:eastAsiaTheme="minorHAnsi"/>
              </w:rPr>
              <w:t xml:space="preserve">use pieces from informational texts to support my writing. </w:t>
            </w:r>
            <w:r w:rsidR="00293FCA" w:rsidRPr="00A00CD9">
              <w:rPr>
                <w:rFonts w:eastAsiaTheme="minorHAnsi"/>
                <w:b/>
              </w:rPr>
              <w:t>(W.7.9)</w:t>
            </w:r>
          </w:p>
          <w:p w:rsidR="006858AF" w:rsidRPr="0017625D" w:rsidRDefault="006858AF" w:rsidP="00BD2C41">
            <w:pPr>
              <w:pStyle w:val="Default"/>
              <w:rPr>
                <w:rFonts w:ascii="Times New Roman" w:hAnsi="Times New Roman" w:cs="Times New Roman"/>
              </w:rPr>
            </w:pPr>
          </w:p>
          <w:p w:rsidR="00A65452" w:rsidRPr="00F71AC9" w:rsidRDefault="00A65452" w:rsidP="00BD2C41">
            <w:pPr>
              <w:pStyle w:val="Default"/>
              <w:rPr>
                <w:rFonts w:ascii="Times New Roman" w:hAnsi="Times New Roman" w:cs="Times New Roman"/>
                <w:b/>
              </w:rPr>
            </w:pPr>
            <w:r w:rsidRPr="00C449FD">
              <w:rPr>
                <w:rFonts w:ascii="Times New Roman" w:hAnsi="Times New Roman" w:cs="Times New Roman"/>
                <w:b/>
              </w:rPr>
              <w:t>Instructional Plan:</w:t>
            </w:r>
          </w:p>
          <w:p w:rsidR="00A65452" w:rsidRDefault="00423096" w:rsidP="00BD2C41">
            <w:pPr>
              <w:pStyle w:val="Default"/>
              <w:numPr>
                <w:ilvl w:val="0"/>
                <w:numId w:val="2"/>
              </w:numPr>
            </w:pPr>
            <w:r>
              <w:t>Give students 3 minutes to discuss the Vietnam War.</w:t>
            </w:r>
          </w:p>
          <w:p w:rsidR="00423096" w:rsidRDefault="00423096" w:rsidP="00BD2C41">
            <w:pPr>
              <w:pStyle w:val="Default"/>
              <w:numPr>
                <w:ilvl w:val="0"/>
                <w:numId w:val="2"/>
              </w:numPr>
            </w:pPr>
            <w:r>
              <w:t xml:space="preserve">Have them fill out the K </w:t>
            </w:r>
            <w:r w:rsidR="00A7753F">
              <w:t xml:space="preserve">and </w:t>
            </w:r>
            <w:proofErr w:type="spellStart"/>
            <w:r w:rsidR="00A7753F">
              <w:t xml:space="preserve">W </w:t>
            </w:r>
            <w:r>
              <w:t>on</w:t>
            </w:r>
            <w:proofErr w:type="spellEnd"/>
            <w:r>
              <w:t xml:space="preserve"> their chart.</w:t>
            </w:r>
          </w:p>
          <w:p w:rsidR="00A7753F" w:rsidRDefault="00423096" w:rsidP="00423096">
            <w:pPr>
              <w:pStyle w:val="Default"/>
              <w:numPr>
                <w:ilvl w:val="0"/>
                <w:numId w:val="2"/>
              </w:numPr>
            </w:pPr>
            <w:r>
              <w:t>Ask the group what they know</w:t>
            </w:r>
            <w:r w:rsidR="00A7753F">
              <w:t xml:space="preserve"> and want to know</w:t>
            </w:r>
            <w:r>
              <w:t>, and add it to the class chart.</w:t>
            </w:r>
          </w:p>
          <w:p w:rsidR="00A7753F" w:rsidRPr="00A7753F" w:rsidRDefault="00423096" w:rsidP="00423096">
            <w:pPr>
              <w:pStyle w:val="Default"/>
              <w:numPr>
                <w:ilvl w:val="0"/>
                <w:numId w:val="2"/>
              </w:numPr>
            </w:pPr>
            <w:r w:rsidRPr="00A7753F">
              <w:rPr>
                <w:rFonts w:ascii="Times New Roman" w:hAnsi="Times New Roman" w:cs="Times New Roman"/>
                <w:color w:val="000000" w:themeColor="text1"/>
              </w:rPr>
              <w:t xml:space="preserve">Read aloud-Stop the Sun by Gary Paulsen. </w:t>
            </w:r>
          </w:p>
          <w:p w:rsidR="00A7753F" w:rsidRPr="00A7753F" w:rsidRDefault="00A7753F" w:rsidP="00423096">
            <w:pPr>
              <w:pStyle w:val="Default"/>
              <w:numPr>
                <w:ilvl w:val="0"/>
                <w:numId w:val="2"/>
              </w:numPr>
            </w:pPr>
            <w:r>
              <w:rPr>
                <w:rFonts w:ascii="Times New Roman" w:hAnsi="Times New Roman" w:cs="Times New Roman"/>
                <w:color w:val="000000" w:themeColor="text1"/>
              </w:rPr>
              <w:t xml:space="preserve">Ask: </w:t>
            </w:r>
            <w:r w:rsidR="00423096" w:rsidRPr="00A7753F">
              <w:rPr>
                <w:rFonts w:ascii="Times New Roman" w:hAnsi="Times New Roman" w:cs="Times New Roman"/>
                <w:color w:val="000000" w:themeColor="text1"/>
              </w:rPr>
              <w:t xml:space="preserve">What do we learn about the War from Terry’s father’s perspective? Take notes as a class about how the author portrays the war. How does the author use or alter history in this piece? What might be the author’s purpose for writing this story? </w:t>
            </w:r>
          </w:p>
          <w:p w:rsidR="00A7753F" w:rsidRDefault="00423096" w:rsidP="00423096">
            <w:pPr>
              <w:pStyle w:val="Default"/>
              <w:numPr>
                <w:ilvl w:val="0"/>
                <w:numId w:val="2"/>
              </w:numPr>
            </w:pPr>
            <w:r>
              <w:rPr>
                <w:rFonts w:ascii="Times New Roman" w:hAnsi="Times New Roman" w:cs="Times New Roman"/>
              </w:rPr>
              <w:t xml:space="preserve">Watch the </w:t>
            </w:r>
            <w:proofErr w:type="spellStart"/>
            <w:r>
              <w:rPr>
                <w:rFonts w:ascii="Times New Roman" w:hAnsi="Times New Roman" w:cs="Times New Roman"/>
              </w:rPr>
              <w:t>T</w:t>
            </w:r>
            <w:r w:rsidRPr="00614CC0">
              <w:rPr>
                <w:rFonts w:ascii="Times New Roman" w:hAnsi="Times New Roman" w:cs="Times New Roman"/>
              </w:rPr>
              <w:t>eachertube</w:t>
            </w:r>
            <w:proofErr w:type="spellEnd"/>
            <w:r w:rsidRPr="00614CC0">
              <w:rPr>
                <w:rFonts w:ascii="Times New Roman" w:hAnsi="Times New Roman" w:cs="Times New Roman"/>
              </w:rPr>
              <w:t xml:space="preserve"> video</w:t>
            </w:r>
            <w:r w:rsidR="00A7753F">
              <w:t xml:space="preserve"> about Vietnam Protests:</w:t>
            </w:r>
          </w:p>
          <w:p w:rsidR="00A7753F" w:rsidRDefault="006B6C35" w:rsidP="00423096">
            <w:hyperlink r:id="rId6" w:history="1">
              <w:r w:rsidR="00A7753F" w:rsidRPr="00614CC0">
                <w:rPr>
                  <w:color w:val="1155CC"/>
                  <w:u w:val="single"/>
                </w:rPr>
                <w:t>http://www.teachertube.com/viewVideo.php?video_id=105895&amp;title=Vietnam_War_Protests</w:t>
              </w:r>
            </w:hyperlink>
          </w:p>
          <w:p w:rsidR="00423096" w:rsidRDefault="00423096" w:rsidP="00423096">
            <w:r w:rsidRPr="00614CC0">
              <w:t xml:space="preserve">Lead students in a discussion about what they saw (how the different </w:t>
            </w:r>
            <w:proofErr w:type="gramStart"/>
            <w:r w:rsidRPr="00614CC0">
              <w:t>groups</w:t>
            </w:r>
            <w:proofErr w:type="gramEnd"/>
            <w:r w:rsidRPr="00614CC0">
              <w:t xml:space="preserve"> protested and how popular culture, such as music, was influenced by the war).</w:t>
            </w:r>
            <w:r>
              <w:t xml:space="preserve"> Students should consider:</w:t>
            </w:r>
          </w:p>
          <w:p w:rsidR="00A7753F" w:rsidRDefault="00423096" w:rsidP="00423096">
            <w:pPr>
              <w:numPr>
                <w:ilvl w:val="0"/>
                <w:numId w:val="10"/>
              </w:numPr>
            </w:pPr>
            <w:r>
              <w:t xml:space="preserve">What are the main ideas and details in this video? How are these main ideas and details portrayed? What are the claims each author makes about the Vietnam War? What reasoning and evidence do they use to support their claims? </w:t>
            </w:r>
          </w:p>
          <w:p w:rsidR="00423096" w:rsidRPr="00F71AC9" w:rsidRDefault="00A7753F" w:rsidP="00873A98">
            <w:pPr>
              <w:numPr>
                <w:ilvl w:val="0"/>
                <w:numId w:val="10"/>
              </w:numPr>
            </w:pPr>
            <w:r>
              <w:t>Have them write the answers in their notes.</w:t>
            </w:r>
            <w:r w:rsidR="00423096">
              <w:t xml:space="preserve"> </w:t>
            </w:r>
          </w:p>
        </w:tc>
      </w:tr>
      <w:tr w:rsidR="00A65452" w:rsidRPr="008D73AC" w:rsidTr="00BD2C41">
        <w:tc>
          <w:tcPr>
            <w:tcW w:w="2483" w:type="dxa"/>
            <w:shd w:val="clear" w:color="auto" w:fill="auto"/>
          </w:tcPr>
          <w:p w:rsidR="00A65452" w:rsidRPr="00F71AC9" w:rsidRDefault="00A65452" w:rsidP="00BD2C41">
            <w:pPr>
              <w:pStyle w:val="Default"/>
              <w:rPr>
                <w:rFonts w:ascii="Times New Roman" w:hAnsi="Times New Roman" w:cs="Times New Roman"/>
                <w:b/>
              </w:rPr>
            </w:pPr>
            <w:r w:rsidRPr="00F71AC9">
              <w:rPr>
                <w:rFonts w:ascii="Times New Roman" w:hAnsi="Times New Roman" w:cs="Times New Roman"/>
                <w:b/>
              </w:rPr>
              <w:lastRenderedPageBreak/>
              <w:t>Closing/Summarizing Strategy</w:t>
            </w:r>
          </w:p>
          <w:p w:rsidR="00A65452" w:rsidRPr="00F71AC9" w:rsidRDefault="00A65452" w:rsidP="00BD2C41">
            <w:pPr>
              <w:pStyle w:val="Default"/>
            </w:pPr>
          </w:p>
        </w:tc>
        <w:tc>
          <w:tcPr>
            <w:tcW w:w="8515" w:type="dxa"/>
            <w:gridSpan w:val="2"/>
            <w:shd w:val="clear" w:color="auto" w:fill="auto"/>
          </w:tcPr>
          <w:p w:rsidR="00A65452" w:rsidRPr="00F71AC9" w:rsidRDefault="00873A98" w:rsidP="00BD2C41">
            <w:pPr>
              <w:pStyle w:val="Default"/>
            </w:pPr>
            <w:r>
              <w:t>Write a class summary on what and how they’ve learned, in the H/L portion of the chart.</w:t>
            </w:r>
          </w:p>
        </w:tc>
      </w:tr>
    </w:tbl>
    <w:p w:rsidR="00A65452" w:rsidRPr="008D73AC" w:rsidRDefault="00A65452" w:rsidP="00A65452">
      <w:pPr>
        <w:pStyle w:val="Default"/>
      </w:pPr>
    </w:p>
    <w:tbl>
      <w:tblPr>
        <w:tblpPr w:leftFromText="180" w:rightFromText="180" w:vertAnchor="text" w:horzAnchor="margin" w:tblpY="-2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2467"/>
        <w:gridCol w:w="2191"/>
        <w:gridCol w:w="4270"/>
      </w:tblGrid>
      <w:tr w:rsidR="00A65452" w:rsidRPr="008D73AC" w:rsidTr="00BD2C41">
        <w:trPr>
          <w:trHeight w:val="488"/>
        </w:trPr>
        <w:tc>
          <w:tcPr>
            <w:tcW w:w="2448" w:type="dxa"/>
            <w:vMerge w:val="restart"/>
            <w:shd w:val="clear" w:color="auto" w:fill="auto"/>
          </w:tcPr>
          <w:p w:rsidR="00A65452" w:rsidRPr="00F71AC9" w:rsidRDefault="00A65452" w:rsidP="00BD2C41">
            <w:pPr>
              <w:pStyle w:val="Default"/>
              <w:jc w:val="both"/>
            </w:pPr>
            <w:r w:rsidRPr="00F71AC9">
              <w:rPr>
                <w:rFonts w:ascii="Times New Roman" w:hAnsi="Times New Roman" w:cs="Times New Roman"/>
                <w:b/>
              </w:rPr>
              <w:lastRenderedPageBreak/>
              <w:t>Differentiation Strategi</w:t>
            </w:r>
            <w:bookmarkStart w:id="0" w:name="_GoBack"/>
            <w:bookmarkEnd w:id="0"/>
            <w:r w:rsidRPr="00F71AC9">
              <w:rPr>
                <w:rFonts w:ascii="Times New Roman" w:hAnsi="Times New Roman" w:cs="Times New Roman"/>
                <w:b/>
              </w:rPr>
              <w:t>es</w:t>
            </w:r>
          </w:p>
        </w:tc>
        <w:tc>
          <w:tcPr>
            <w:tcW w:w="3150" w:type="dxa"/>
            <w:shd w:val="clear" w:color="auto" w:fill="auto"/>
          </w:tcPr>
          <w:p w:rsidR="00A65452" w:rsidRPr="00F71AC9" w:rsidRDefault="00A65452" w:rsidP="00BD2C41">
            <w:pPr>
              <w:jc w:val="center"/>
              <w:rPr>
                <w:b/>
              </w:rPr>
            </w:pPr>
            <w:r w:rsidRPr="00F71AC9">
              <w:rPr>
                <w:b/>
              </w:rPr>
              <w:t>Extension</w:t>
            </w:r>
          </w:p>
        </w:tc>
        <w:tc>
          <w:tcPr>
            <w:tcW w:w="2700" w:type="dxa"/>
            <w:shd w:val="clear" w:color="auto" w:fill="auto"/>
          </w:tcPr>
          <w:p w:rsidR="00A65452" w:rsidRPr="00F71AC9" w:rsidRDefault="00A65452" w:rsidP="00BD2C41">
            <w:pPr>
              <w:jc w:val="center"/>
              <w:rPr>
                <w:b/>
              </w:rPr>
            </w:pPr>
            <w:r w:rsidRPr="00F71AC9">
              <w:rPr>
                <w:b/>
              </w:rPr>
              <w:t>Intervention</w:t>
            </w:r>
          </w:p>
        </w:tc>
        <w:tc>
          <w:tcPr>
            <w:tcW w:w="2700" w:type="dxa"/>
            <w:shd w:val="clear" w:color="auto" w:fill="auto"/>
          </w:tcPr>
          <w:p w:rsidR="00A65452" w:rsidRPr="00F71AC9" w:rsidRDefault="00A65452" w:rsidP="00BD2C41">
            <w:pPr>
              <w:jc w:val="center"/>
              <w:rPr>
                <w:b/>
              </w:rPr>
            </w:pPr>
            <w:r w:rsidRPr="00F71AC9">
              <w:rPr>
                <w:b/>
              </w:rPr>
              <w:t>Language Development</w:t>
            </w:r>
          </w:p>
        </w:tc>
      </w:tr>
      <w:tr w:rsidR="00A65452" w:rsidRPr="008D73AC" w:rsidTr="00BD2C41">
        <w:trPr>
          <w:trHeight w:val="487"/>
        </w:trPr>
        <w:tc>
          <w:tcPr>
            <w:tcW w:w="2448" w:type="dxa"/>
            <w:vMerge/>
            <w:shd w:val="clear" w:color="auto" w:fill="auto"/>
          </w:tcPr>
          <w:p w:rsidR="00A65452" w:rsidRPr="00F71AC9" w:rsidRDefault="00A65452" w:rsidP="00BD2C41">
            <w:pPr>
              <w:pStyle w:val="Default"/>
              <w:jc w:val="both"/>
            </w:pPr>
          </w:p>
        </w:tc>
        <w:tc>
          <w:tcPr>
            <w:tcW w:w="3150" w:type="dxa"/>
            <w:shd w:val="clear" w:color="auto" w:fill="auto"/>
          </w:tcPr>
          <w:p w:rsidR="006B6C35" w:rsidRDefault="006B6C35" w:rsidP="006B6C35">
            <w:pPr>
              <w:pStyle w:val="Default"/>
            </w:pPr>
            <w:r w:rsidRPr="007B6A82">
              <w:t>•</w:t>
            </w:r>
            <w:r w:rsidRPr="007B6A82">
              <w:tab/>
              <w:t>Students will do a study of songs study inspired by the Vietnam War and explain how the time period influenced popular culture.</w:t>
            </w:r>
          </w:p>
          <w:p w:rsidR="006B6C35" w:rsidRDefault="006B6C35" w:rsidP="006B6C35">
            <w:pPr>
              <w:pStyle w:val="Default"/>
            </w:pPr>
          </w:p>
          <w:p w:rsidR="006B6C35" w:rsidRDefault="006B6C35" w:rsidP="006B6C35">
            <w:pPr>
              <w:pStyle w:val="Default"/>
            </w:pPr>
            <w:hyperlink r:id="rId7" w:history="1">
              <w:r w:rsidRPr="00F12166">
                <w:rPr>
                  <w:rStyle w:val="Hyperlink"/>
                </w:rPr>
                <w:t>Vietnam War Songs</w:t>
              </w:r>
            </w:hyperlink>
          </w:p>
          <w:p w:rsidR="00A65452" w:rsidRPr="00F71AC9" w:rsidRDefault="00A65452" w:rsidP="00423096">
            <w:pPr>
              <w:pStyle w:val="Default"/>
            </w:pPr>
          </w:p>
        </w:tc>
        <w:tc>
          <w:tcPr>
            <w:tcW w:w="2700" w:type="dxa"/>
            <w:shd w:val="clear" w:color="auto" w:fill="auto"/>
          </w:tcPr>
          <w:p w:rsidR="006B6C35" w:rsidRDefault="006B6C35" w:rsidP="006B6C35">
            <w:pPr>
              <w:pStyle w:val="Default"/>
            </w:pPr>
            <w:r>
              <w:t>•</w:t>
            </w:r>
            <w:r>
              <w:tab/>
              <w:t>Partner student based on strengths and area(s) of need</w:t>
            </w:r>
          </w:p>
          <w:p w:rsidR="006B6C35" w:rsidRDefault="006B6C35" w:rsidP="006B6C35">
            <w:pPr>
              <w:pStyle w:val="Default"/>
            </w:pPr>
            <w:r>
              <w:t>•</w:t>
            </w:r>
            <w:r>
              <w:tab/>
              <w:t>Provide audio copies of readings to allow for additional reads if needed</w:t>
            </w:r>
          </w:p>
          <w:p w:rsidR="006B6C35" w:rsidRDefault="006B6C35" w:rsidP="006B6C35">
            <w:pPr>
              <w:pStyle w:val="Default"/>
            </w:pPr>
            <w:r>
              <w:t>•</w:t>
            </w:r>
            <w:r>
              <w:tab/>
              <w:t>Provide partially constructed 2-colum notes (or other scaffold note-taking )for student to complete as the text is read</w:t>
            </w:r>
          </w:p>
          <w:p w:rsidR="00A65452" w:rsidRPr="00F71AC9" w:rsidRDefault="006B6C35" w:rsidP="006B6C35">
            <w:pPr>
              <w:pStyle w:val="Default"/>
            </w:pPr>
            <w:r>
              <w:t>•</w:t>
            </w:r>
            <w:r>
              <w:tab/>
              <w:t>Monitor student progress on task</w:t>
            </w:r>
          </w:p>
        </w:tc>
        <w:tc>
          <w:tcPr>
            <w:tcW w:w="2700" w:type="dxa"/>
            <w:shd w:val="clear" w:color="auto" w:fill="auto"/>
          </w:tcPr>
          <w:p w:rsidR="006B6C35" w:rsidRDefault="007B6A82" w:rsidP="006B6C35">
            <w:pPr>
              <w:pStyle w:val="Default"/>
            </w:pPr>
            <w:r>
              <w:t xml:space="preserve"> </w:t>
            </w:r>
            <w:r w:rsidR="006B6C35">
              <w:t xml:space="preserve"> </w:t>
            </w:r>
            <w:r w:rsidR="006B6C35">
              <w:t xml:space="preserve">Background Knowledge – Give a brief presentation on Vietnam and where it is located in the world. Acknowledge any student whom you may have in your class who comes from Vietnam or a near country. </w:t>
            </w:r>
          </w:p>
          <w:p w:rsidR="006B6C35" w:rsidRDefault="006B6C35" w:rsidP="006B6C35">
            <w:pPr>
              <w:pStyle w:val="Default"/>
            </w:pPr>
            <w:proofErr w:type="spellStart"/>
            <w:r>
              <w:t>MAPS:</w:t>
            </w:r>
            <w:hyperlink r:id="rId8" w:history="1">
              <w:r w:rsidRPr="00F12166">
                <w:rPr>
                  <w:rStyle w:val="Hyperlink"/>
                </w:rPr>
                <w:t>world</w:t>
              </w:r>
              <w:proofErr w:type="spellEnd"/>
              <w:r w:rsidRPr="00F12166">
                <w:rPr>
                  <w:rStyle w:val="Hyperlink"/>
                </w:rPr>
                <w:t xml:space="preserve"> map</w:t>
              </w:r>
            </w:hyperlink>
            <w:r>
              <w:t xml:space="preserve">; </w:t>
            </w:r>
            <w:hyperlink r:id="rId9" w:history="1">
              <w:r w:rsidRPr="00F12166">
                <w:rPr>
                  <w:rStyle w:val="Hyperlink"/>
                </w:rPr>
                <w:t>Asia map</w:t>
              </w:r>
            </w:hyperlink>
            <w:r>
              <w:t xml:space="preserve">; </w:t>
            </w:r>
            <w:hyperlink r:id="rId10" w:history="1">
              <w:r w:rsidRPr="00F12166">
                <w:rPr>
                  <w:rStyle w:val="Hyperlink"/>
                </w:rPr>
                <w:t>Vietnam map</w:t>
              </w:r>
            </w:hyperlink>
          </w:p>
          <w:p w:rsidR="006B6C35" w:rsidRDefault="006B6C35" w:rsidP="006B6C35">
            <w:pPr>
              <w:pStyle w:val="Default"/>
            </w:pPr>
          </w:p>
          <w:p w:rsidR="006B6C35" w:rsidRDefault="006B6C35" w:rsidP="006B6C35">
            <w:pPr>
              <w:pStyle w:val="Default"/>
            </w:pPr>
            <w:r>
              <w:t>KWL chart – After completing the chart and sharing the information and questions the students may have, show some visuals or let students explore books on the Vietnam War for them to have a clear understanding of the event/setting and conflict.</w:t>
            </w:r>
          </w:p>
          <w:p w:rsidR="006B6C35" w:rsidRDefault="006B6C35" w:rsidP="006B6C35">
            <w:pPr>
              <w:pStyle w:val="Default"/>
            </w:pPr>
            <w:r>
              <w:t xml:space="preserve">BOOKS: </w:t>
            </w:r>
            <w:hyperlink r:id="rId11" w:history="1">
              <w:r w:rsidRPr="000A4DA0">
                <w:rPr>
                  <w:rStyle w:val="Hyperlink"/>
                </w:rPr>
                <w:t>Books for Children</w:t>
              </w:r>
            </w:hyperlink>
            <w:r>
              <w:t xml:space="preserve">; </w:t>
            </w:r>
            <w:hyperlink r:id="rId12" w:history="1">
              <w:r w:rsidRPr="000A4DA0">
                <w:rPr>
                  <w:rStyle w:val="Hyperlink"/>
                </w:rPr>
                <w:t>http://www.vietvet.org/visit/px/t-v.htm</w:t>
              </w:r>
            </w:hyperlink>
          </w:p>
          <w:p w:rsidR="006B6C35" w:rsidRDefault="006B6C35" w:rsidP="006B6C35">
            <w:pPr>
              <w:pStyle w:val="Default"/>
            </w:pPr>
          </w:p>
          <w:p w:rsidR="006B6C35" w:rsidRDefault="006B6C35" w:rsidP="006B6C35">
            <w:pPr>
              <w:pStyle w:val="Default"/>
            </w:pPr>
            <w:r>
              <w:t>Reading Stop the Sun – What does Terry’s father say/think about the war? What does the author think about the war?</w:t>
            </w:r>
          </w:p>
          <w:p w:rsidR="006B6C35" w:rsidRDefault="006B6C35" w:rsidP="006B6C35">
            <w:pPr>
              <w:pStyle w:val="Default"/>
            </w:pPr>
            <w:r>
              <w:t>The teacher or another fluent reader reads out loud to the group making frequent stops to check understanding of plot and characters through oral discussion supported by visuals and written notes.</w:t>
            </w:r>
          </w:p>
          <w:p w:rsidR="006B6C35" w:rsidRDefault="006B6C35" w:rsidP="006B6C35">
            <w:pPr>
              <w:pStyle w:val="Default"/>
            </w:pPr>
          </w:p>
          <w:p w:rsidR="00A65452" w:rsidRPr="00F71AC9" w:rsidRDefault="006B6C35" w:rsidP="006B6C35">
            <w:pPr>
              <w:pStyle w:val="Default"/>
            </w:pPr>
            <w:r>
              <w:t>Watching a Video – Support oral discussions with visuals and written notes on the board to aid students’ understanding.</w:t>
            </w:r>
          </w:p>
        </w:tc>
      </w:tr>
      <w:tr w:rsidR="00A65452" w:rsidRPr="008D73AC" w:rsidTr="00BD2C41">
        <w:trPr>
          <w:trHeight w:val="977"/>
        </w:trPr>
        <w:tc>
          <w:tcPr>
            <w:tcW w:w="2448" w:type="dxa"/>
            <w:shd w:val="clear" w:color="auto" w:fill="auto"/>
          </w:tcPr>
          <w:p w:rsidR="00A65452" w:rsidRPr="00F71AC9" w:rsidRDefault="00A65452" w:rsidP="00BD2C41">
            <w:pPr>
              <w:pStyle w:val="Default"/>
              <w:jc w:val="both"/>
              <w:rPr>
                <w:rFonts w:ascii="Times New Roman" w:hAnsi="Times New Roman" w:cs="Times New Roman"/>
                <w:b/>
              </w:rPr>
            </w:pPr>
            <w:r w:rsidRPr="00F71AC9">
              <w:rPr>
                <w:rFonts w:ascii="Times New Roman" w:hAnsi="Times New Roman" w:cs="Times New Roman"/>
                <w:b/>
              </w:rPr>
              <w:lastRenderedPageBreak/>
              <w:t>Assessment(s)</w:t>
            </w:r>
          </w:p>
        </w:tc>
        <w:tc>
          <w:tcPr>
            <w:tcW w:w="8550" w:type="dxa"/>
            <w:gridSpan w:val="3"/>
            <w:shd w:val="clear" w:color="auto" w:fill="auto"/>
          </w:tcPr>
          <w:p w:rsidR="00A65452" w:rsidRPr="00F71AC9" w:rsidRDefault="00873A98" w:rsidP="00BD2C41">
            <w:pPr>
              <w:pStyle w:val="Default"/>
            </w:pPr>
            <w:r>
              <w:t>KWHL Chart</w:t>
            </w:r>
          </w:p>
        </w:tc>
      </w:tr>
      <w:tr w:rsidR="00A65452" w:rsidRPr="008D73AC" w:rsidTr="00BD2C41">
        <w:trPr>
          <w:trHeight w:val="1013"/>
        </w:trPr>
        <w:tc>
          <w:tcPr>
            <w:tcW w:w="2448" w:type="dxa"/>
            <w:shd w:val="clear" w:color="auto" w:fill="auto"/>
          </w:tcPr>
          <w:p w:rsidR="00A65452" w:rsidRPr="00F71AC9" w:rsidRDefault="00A65452" w:rsidP="00BD2C41">
            <w:pPr>
              <w:pStyle w:val="Default"/>
              <w:jc w:val="both"/>
              <w:rPr>
                <w:rFonts w:ascii="Times New Roman" w:hAnsi="Times New Roman" w:cs="Times New Roman"/>
                <w:b/>
              </w:rPr>
            </w:pPr>
            <w:r w:rsidRPr="00F71AC9">
              <w:rPr>
                <w:rFonts w:ascii="Times New Roman" w:hAnsi="Times New Roman" w:cs="Times New Roman"/>
                <w:b/>
              </w:rPr>
              <w:t>Reflection</w:t>
            </w:r>
          </w:p>
          <w:p w:rsidR="00A65452" w:rsidRPr="00F71AC9" w:rsidRDefault="00A65452" w:rsidP="00BD2C41">
            <w:pPr>
              <w:pStyle w:val="Default"/>
              <w:jc w:val="both"/>
              <w:rPr>
                <w:rFonts w:ascii="Times New Roman" w:hAnsi="Times New Roman" w:cs="Times New Roman"/>
                <w:b/>
              </w:rPr>
            </w:pPr>
          </w:p>
        </w:tc>
        <w:tc>
          <w:tcPr>
            <w:tcW w:w="8550" w:type="dxa"/>
            <w:gridSpan w:val="3"/>
            <w:shd w:val="clear" w:color="auto" w:fill="auto"/>
          </w:tcPr>
          <w:p w:rsidR="00A65452" w:rsidRPr="00C6742E" w:rsidRDefault="00A65452" w:rsidP="00BD2C41">
            <w:pPr>
              <w:rPr>
                <w:i/>
                <w:sz w:val="22"/>
                <w:szCs w:val="22"/>
              </w:rPr>
            </w:pPr>
            <w:r>
              <w:rPr>
                <w:i/>
                <w:sz w:val="22"/>
                <w:szCs w:val="22"/>
              </w:rPr>
              <w:t>(Add your own notes here.)</w:t>
            </w:r>
          </w:p>
        </w:tc>
      </w:tr>
    </w:tbl>
    <w:p w:rsidR="000C0332" w:rsidRDefault="000C0332" w:rsidP="00A65452"/>
    <w:sectPr w:rsidR="000C0332" w:rsidSect="00A6545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91F82"/>
    <w:multiLevelType w:val="hybridMultilevel"/>
    <w:tmpl w:val="9DE04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525EBF"/>
    <w:multiLevelType w:val="hybridMultilevel"/>
    <w:tmpl w:val="34921050"/>
    <w:lvl w:ilvl="0" w:tplc="CC929810">
      <w:start w:val="1"/>
      <w:numFmt w:val="bullet"/>
      <w:lvlText w:val=""/>
      <w:lvlJc w:val="left"/>
      <w:pPr>
        <w:ind w:left="720" w:hanging="360"/>
      </w:pPr>
      <w:rPr>
        <w:rFonts w:ascii="Wingdings" w:hAnsi="Wingdings" w:hint="default"/>
        <w:b w:val="0"/>
        <w:bCs w:val="0"/>
        <w:i w:val="0"/>
        <w:iCs w:val="0"/>
        <w:strike w:val="0"/>
        <w:color w:val="000000"/>
        <w:sz w:val="24"/>
        <w:szCs w:val="24"/>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DA4A80"/>
    <w:multiLevelType w:val="hybridMultilevel"/>
    <w:tmpl w:val="A802DCCE"/>
    <w:lvl w:ilvl="0" w:tplc="4CB29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3B731C0"/>
    <w:multiLevelType w:val="hybridMultilevel"/>
    <w:tmpl w:val="06600E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330960"/>
    <w:multiLevelType w:val="hybridMultilevel"/>
    <w:tmpl w:val="D6063782"/>
    <w:lvl w:ilvl="0" w:tplc="CC929810">
      <w:start w:val="1"/>
      <w:numFmt w:val="bullet"/>
      <w:lvlText w:val=""/>
      <w:lvlJc w:val="left"/>
      <w:pPr>
        <w:ind w:left="720" w:hanging="360"/>
      </w:pPr>
      <w:rPr>
        <w:rFonts w:ascii="Wingdings" w:hAnsi="Wingdings" w:hint="default"/>
        <w:b w:val="0"/>
        <w:bCs w:val="0"/>
        <w:i w:val="0"/>
        <w:iCs w:val="0"/>
        <w:strike w:val="0"/>
        <w:color w:val="000000"/>
        <w:sz w:val="24"/>
        <w:szCs w:val="24"/>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2C1FAF"/>
    <w:multiLevelType w:val="hybridMultilevel"/>
    <w:tmpl w:val="86608CF6"/>
    <w:lvl w:ilvl="0" w:tplc="58D085E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D34DB9"/>
    <w:multiLevelType w:val="hybridMultilevel"/>
    <w:tmpl w:val="5D6673AE"/>
    <w:lvl w:ilvl="0" w:tplc="88B86C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9187AAD"/>
    <w:multiLevelType w:val="hybridMultilevel"/>
    <w:tmpl w:val="06F8960E"/>
    <w:lvl w:ilvl="0" w:tplc="88B86C1C">
      <w:start w:val="1"/>
      <w:numFmt w:val="bullet"/>
      <w:lvlText w:val=""/>
      <w:lvlJc w:val="left"/>
      <w:pPr>
        <w:ind w:left="720" w:hanging="360"/>
      </w:pPr>
      <w:rPr>
        <w:rFonts w:ascii="Wingdings" w:hAnsi="Wingdings" w:hint="default"/>
        <w:b w:val="0"/>
        <w:bCs w:val="0"/>
        <w:i w:val="0"/>
        <w:iCs w:val="0"/>
        <w:strike w:val="0"/>
        <w:color w:val="000000"/>
        <w:sz w:val="24"/>
        <w:szCs w:val="24"/>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B46E9E"/>
    <w:multiLevelType w:val="hybridMultilevel"/>
    <w:tmpl w:val="DBDCFF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92D0C48"/>
    <w:multiLevelType w:val="hybridMultilevel"/>
    <w:tmpl w:val="3210FD28"/>
    <w:lvl w:ilvl="0" w:tplc="58D085E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9"/>
  </w:num>
  <w:num w:numId="5">
    <w:abstractNumId w:val="5"/>
  </w:num>
  <w:num w:numId="6">
    <w:abstractNumId w:val="4"/>
  </w:num>
  <w:num w:numId="7">
    <w:abstractNumId w:val="7"/>
  </w:num>
  <w:num w:numId="8">
    <w:abstractNumId w:val="1"/>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452"/>
    <w:rsid w:val="0000558F"/>
    <w:rsid w:val="00036F9B"/>
    <w:rsid w:val="000C0332"/>
    <w:rsid w:val="001B4D49"/>
    <w:rsid w:val="00293FCA"/>
    <w:rsid w:val="00390E5C"/>
    <w:rsid w:val="00423096"/>
    <w:rsid w:val="00463B10"/>
    <w:rsid w:val="004764A6"/>
    <w:rsid w:val="004B613C"/>
    <w:rsid w:val="005E31BF"/>
    <w:rsid w:val="006858AF"/>
    <w:rsid w:val="006B6C35"/>
    <w:rsid w:val="006F4639"/>
    <w:rsid w:val="007B6A82"/>
    <w:rsid w:val="00873A98"/>
    <w:rsid w:val="009F1088"/>
    <w:rsid w:val="00A00CD9"/>
    <w:rsid w:val="00A65452"/>
    <w:rsid w:val="00A7753F"/>
    <w:rsid w:val="00BA116A"/>
    <w:rsid w:val="00D844E2"/>
    <w:rsid w:val="00DD6C8F"/>
    <w:rsid w:val="00EA0E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45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65452"/>
    <w:pPr>
      <w:autoSpaceDE w:val="0"/>
      <w:autoSpaceDN w:val="0"/>
      <w:adjustRightInd w:val="0"/>
      <w:spacing w:after="0" w:line="240" w:lineRule="auto"/>
    </w:pPr>
    <w:rPr>
      <w:rFonts w:ascii="Lucida Sans Unicode" w:eastAsia="Calibri" w:hAnsi="Lucida Sans Unicode" w:cs="Lucida Sans Unicode"/>
      <w:color w:val="000000"/>
      <w:sz w:val="24"/>
      <w:szCs w:val="24"/>
    </w:rPr>
  </w:style>
  <w:style w:type="character" w:styleId="Hyperlink">
    <w:name w:val="Hyperlink"/>
    <w:basedOn w:val="DefaultParagraphFont"/>
    <w:uiPriority w:val="99"/>
    <w:unhideWhenUsed/>
    <w:rsid w:val="00A65452"/>
    <w:rPr>
      <w:color w:val="0000FF" w:themeColor="hyperlink"/>
      <w:u w:val="single"/>
    </w:rPr>
  </w:style>
  <w:style w:type="paragraph" w:styleId="Title">
    <w:name w:val="Title"/>
    <w:basedOn w:val="Normal"/>
    <w:link w:val="TitleChar"/>
    <w:qFormat/>
    <w:rsid w:val="00BA116A"/>
    <w:pPr>
      <w:spacing w:before="480" w:after="120"/>
    </w:pPr>
    <w:rPr>
      <w:rFonts w:ascii="Calibri" w:eastAsia="Calibri" w:hAnsi="Calibri" w:cs="Calibri"/>
      <w:b/>
      <w:bCs/>
      <w:color w:val="000000"/>
      <w:sz w:val="72"/>
      <w:szCs w:val="72"/>
    </w:rPr>
  </w:style>
  <w:style w:type="character" w:customStyle="1" w:styleId="TitleChar">
    <w:name w:val="Title Char"/>
    <w:basedOn w:val="DefaultParagraphFont"/>
    <w:link w:val="Title"/>
    <w:rsid w:val="00BA116A"/>
    <w:rPr>
      <w:rFonts w:ascii="Calibri" w:eastAsia="Calibri" w:hAnsi="Calibri" w:cs="Calibri"/>
      <w:b/>
      <w:bCs/>
      <w:color w:val="000000"/>
      <w:sz w:val="72"/>
      <w:szCs w:val="7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45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65452"/>
    <w:pPr>
      <w:autoSpaceDE w:val="0"/>
      <w:autoSpaceDN w:val="0"/>
      <w:adjustRightInd w:val="0"/>
      <w:spacing w:after="0" w:line="240" w:lineRule="auto"/>
    </w:pPr>
    <w:rPr>
      <w:rFonts w:ascii="Lucida Sans Unicode" w:eastAsia="Calibri" w:hAnsi="Lucida Sans Unicode" w:cs="Lucida Sans Unicode"/>
      <w:color w:val="000000"/>
      <w:sz w:val="24"/>
      <w:szCs w:val="24"/>
    </w:rPr>
  </w:style>
  <w:style w:type="character" w:styleId="Hyperlink">
    <w:name w:val="Hyperlink"/>
    <w:basedOn w:val="DefaultParagraphFont"/>
    <w:uiPriority w:val="99"/>
    <w:unhideWhenUsed/>
    <w:rsid w:val="00A65452"/>
    <w:rPr>
      <w:color w:val="0000FF" w:themeColor="hyperlink"/>
      <w:u w:val="single"/>
    </w:rPr>
  </w:style>
  <w:style w:type="paragraph" w:styleId="Title">
    <w:name w:val="Title"/>
    <w:basedOn w:val="Normal"/>
    <w:link w:val="TitleChar"/>
    <w:qFormat/>
    <w:rsid w:val="00BA116A"/>
    <w:pPr>
      <w:spacing w:before="480" w:after="120"/>
    </w:pPr>
    <w:rPr>
      <w:rFonts w:ascii="Calibri" w:eastAsia="Calibri" w:hAnsi="Calibri" w:cs="Calibri"/>
      <w:b/>
      <w:bCs/>
      <w:color w:val="000000"/>
      <w:sz w:val="72"/>
      <w:szCs w:val="72"/>
    </w:rPr>
  </w:style>
  <w:style w:type="character" w:customStyle="1" w:styleId="TitleChar">
    <w:name w:val="Title Char"/>
    <w:basedOn w:val="DefaultParagraphFont"/>
    <w:link w:val="Title"/>
    <w:rsid w:val="00BA116A"/>
    <w:rPr>
      <w:rFonts w:ascii="Calibri" w:eastAsia="Calibri" w:hAnsi="Calibri" w:cs="Calibri"/>
      <w:b/>
      <w:bCs/>
      <w:color w:val="000000"/>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7th%20Grade\World%20Map%20in%20color-lg.jp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file:///E:\7th%20Grade\Vietnam%20war%20songs.docx" TargetMode="External"/><Relationship Id="rId12" Type="http://schemas.openxmlformats.org/officeDocument/2006/relationships/hyperlink" Target="http://www.vietvet.org/visit/px/t-v.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achertube.com/viewVideo.php?video_id=105895&amp;title=Vietnam_War_Protests" TargetMode="External"/><Relationship Id="rId11" Type="http://schemas.openxmlformats.org/officeDocument/2006/relationships/hyperlink" Target="file:///E:\7th%20Grade\Children's%20books%20-%20Vietnam.docx" TargetMode="External"/><Relationship Id="rId5" Type="http://schemas.openxmlformats.org/officeDocument/2006/relationships/webSettings" Target="webSettings.xml"/><Relationship Id="rId10" Type="http://schemas.openxmlformats.org/officeDocument/2006/relationships/hyperlink" Target="file:///E:\7th%20Grade\map-vietnam-3.gif" TargetMode="External"/><Relationship Id="rId4" Type="http://schemas.openxmlformats.org/officeDocument/2006/relationships/settings" Target="settings.xml"/><Relationship Id="rId9" Type="http://schemas.openxmlformats.org/officeDocument/2006/relationships/hyperlink" Target="file:///E:\7th%20Grade\vietnam%20map%202.jp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223</TotalTime>
  <Pages>4</Pages>
  <Words>954</Words>
  <Characters>5440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12</cp:revision>
  <dcterms:created xsi:type="dcterms:W3CDTF">2012-07-25T12:43:00Z</dcterms:created>
  <dcterms:modified xsi:type="dcterms:W3CDTF">2012-07-26T17:57:00Z</dcterms:modified>
</cp:coreProperties>
</file>